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8F" w:rsidRDefault="00B2654C" w:rsidP="00B2654C">
      <w:pPr>
        <w:jc w:val="center"/>
        <w:rPr>
          <w:sz w:val="36"/>
          <w:szCs w:val="36"/>
        </w:rPr>
      </w:pPr>
      <w:r>
        <w:rPr>
          <w:sz w:val="36"/>
          <w:szCs w:val="36"/>
        </w:rPr>
        <w:t>Rubric for Smoking Advertisement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B2654C" w:rsidTr="00B2654C">
        <w:tc>
          <w:tcPr>
            <w:tcW w:w="2635" w:type="dxa"/>
          </w:tcPr>
          <w:p w:rsidR="00B2654C" w:rsidRDefault="00B2654C" w:rsidP="00B2654C">
            <w:pPr>
              <w:jc w:val="center"/>
            </w:pP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Level 4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Level 3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Level 2</w:t>
            </w:r>
          </w:p>
        </w:tc>
        <w:tc>
          <w:tcPr>
            <w:tcW w:w="2636" w:type="dxa"/>
          </w:tcPr>
          <w:p w:rsidR="00B2654C" w:rsidRDefault="00B2654C" w:rsidP="00B2654C">
            <w:pPr>
              <w:jc w:val="center"/>
            </w:pPr>
            <w:r>
              <w:t>Level 1</w:t>
            </w:r>
          </w:p>
        </w:tc>
      </w:tr>
      <w:tr w:rsidR="00B2654C" w:rsidTr="00B2654C"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Appeal to target audience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The target audience is clearly stated, and the ad contains elements that strongly appeal to that audience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The target audience is stated and the ad contains elements that may appeal to the audience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The target audience is too vague, and the appeal of the ad may be unclear</w:t>
            </w:r>
          </w:p>
        </w:tc>
        <w:tc>
          <w:tcPr>
            <w:tcW w:w="2636" w:type="dxa"/>
          </w:tcPr>
          <w:p w:rsidR="00B2654C" w:rsidRDefault="00B2654C" w:rsidP="004B50F6">
            <w:pPr>
              <w:jc w:val="center"/>
            </w:pPr>
            <w:r>
              <w:t>Th</w:t>
            </w:r>
            <w:r w:rsidR="004B50F6">
              <w:t>e target audience is not stated and is difficult to tell from the ad</w:t>
            </w:r>
          </w:p>
        </w:tc>
      </w:tr>
      <w:tr w:rsidR="00B2654C" w:rsidTr="00B2654C"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Use of pictures/graphics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 w:rsidRPr="00B2654C">
              <w:t>All graphics are r</w:t>
            </w:r>
            <w:r>
              <w:t xml:space="preserve">elated to the topic and make the ad </w:t>
            </w:r>
            <w:r w:rsidRPr="00B2654C">
              <w:t>easier to understand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 w:rsidRPr="00B2654C">
              <w:t>All graphics are relat</w:t>
            </w:r>
            <w:r>
              <w:t>ed to the topic and most make the ad easier to understand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 xml:space="preserve">Some </w:t>
            </w:r>
            <w:r w:rsidRPr="00B2654C">
              <w:t>graphics relate to the topic</w:t>
            </w:r>
          </w:p>
        </w:tc>
        <w:tc>
          <w:tcPr>
            <w:tcW w:w="2636" w:type="dxa"/>
          </w:tcPr>
          <w:p w:rsidR="00B2654C" w:rsidRDefault="00B2654C" w:rsidP="00B2654C">
            <w:pPr>
              <w:jc w:val="center"/>
            </w:pPr>
            <w:r>
              <w:t>Graphics are not related to the topic</w:t>
            </w:r>
          </w:p>
        </w:tc>
      </w:tr>
      <w:tr w:rsidR="00B2654C" w:rsidTr="00B2654C"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Language</w:t>
            </w: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  <w:r>
              <w:t>Uses persuasive language</w:t>
            </w:r>
            <w:r w:rsidR="004B50F6">
              <w:t xml:space="preserve"> effectively to convince consumers.  </w:t>
            </w:r>
            <w:r>
              <w:t>Includes a slogan</w:t>
            </w:r>
            <w:r w:rsidR="004B50F6">
              <w:t xml:space="preserve"> or expression</w:t>
            </w:r>
            <w:r>
              <w:t xml:space="preserve"> to catch attention</w:t>
            </w:r>
          </w:p>
        </w:tc>
        <w:tc>
          <w:tcPr>
            <w:tcW w:w="2635" w:type="dxa"/>
          </w:tcPr>
          <w:p w:rsidR="00B2654C" w:rsidRDefault="004B50F6" w:rsidP="00B2654C">
            <w:pPr>
              <w:jc w:val="center"/>
            </w:pPr>
            <w:r>
              <w:t>Uses persuasive language to convince consumers</w:t>
            </w:r>
          </w:p>
        </w:tc>
        <w:tc>
          <w:tcPr>
            <w:tcW w:w="2635" w:type="dxa"/>
          </w:tcPr>
          <w:p w:rsidR="00B2654C" w:rsidRDefault="004B50F6" w:rsidP="00B2654C">
            <w:pPr>
              <w:jc w:val="center"/>
            </w:pPr>
            <w:r>
              <w:t>Uses appropriate language but not persuasive or “catchy”</w:t>
            </w:r>
          </w:p>
        </w:tc>
        <w:tc>
          <w:tcPr>
            <w:tcW w:w="2636" w:type="dxa"/>
          </w:tcPr>
          <w:p w:rsidR="00B2654C" w:rsidRDefault="004B50F6" w:rsidP="00B2654C">
            <w:pPr>
              <w:jc w:val="center"/>
            </w:pPr>
            <w:r>
              <w:t xml:space="preserve">Very basic use of language, or not appropriate </w:t>
            </w:r>
          </w:p>
        </w:tc>
      </w:tr>
      <w:tr w:rsidR="00B2654C" w:rsidTr="00B2654C">
        <w:tc>
          <w:tcPr>
            <w:tcW w:w="2635" w:type="dxa"/>
          </w:tcPr>
          <w:p w:rsidR="00B2654C" w:rsidRDefault="004B50F6" w:rsidP="00B2654C">
            <w:pPr>
              <w:jc w:val="center"/>
            </w:pPr>
            <w:r>
              <w:t>Overall appeal and quality</w:t>
            </w:r>
          </w:p>
        </w:tc>
        <w:tc>
          <w:tcPr>
            <w:tcW w:w="2635" w:type="dxa"/>
          </w:tcPr>
          <w:p w:rsidR="00B2654C" w:rsidRDefault="004B50F6" w:rsidP="00B2654C">
            <w:pPr>
              <w:jc w:val="center"/>
            </w:pPr>
            <w:r>
              <w:t>Ad is exceptionally attractive and overall is very appealing</w:t>
            </w:r>
          </w:p>
        </w:tc>
        <w:tc>
          <w:tcPr>
            <w:tcW w:w="2635" w:type="dxa"/>
          </w:tcPr>
          <w:p w:rsidR="00B2654C" w:rsidRDefault="004B50F6" w:rsidP="00B2654C">
            <w:pPr>
              <w:jc w:val="center"/>
            </w:pPr>
            <w:r>
              <w:t>Ad is attractive and fairly appealing</w:t>
            </w:r>
          </w:p>
        </w:tc>
        <w:tc>
          <w:tcPr>
            <w:tcW w:w="2635" w:type="dxa"/>
          </w:tcPr>
          <w:p w:rsidR="00B2654C" w:rsidRDefault="004B50F6" w:rsidP="00B2654C">
            <w:pPr>
              <w:jc w:val="center"/>
            </w:pPr>
            <w:r>
              <w:t>Ad is somewhat attractive but contains elements that take away from the overall appeal</w:t>
            </w:r>
          </w:p>
        </w:tc>
        <w:tc>
          <w:tcPr>
            <w:tcW w:w="2636" w:type="dxa"/>
          </w:tcPr>
          <w:p w:rsidR="00B2654C" w:rsidRDefault="004B50F6" w:rsidP="00B2654C">
            <w:pPr>
              <w:jc w:val="center"/>
            </w:pPr>
            <w:r>
              <w:t>The ad is not attractive or not appealing</w:t>
            </w:r>
            <w:bookmarkStart w:id="0" w:name="_GoBack"/>
            <w:bookmarkEnd w:id="0"/>
          </w:p>
        </w:tc>
      </w:tr>
      <w:tr w:rsidR="00B2654C" w:rsidTr="00B2654C">
        <w:tc>
          <w:tcPr>
            <w:tcW w:w="2635" w:type="dxa"/>
          </w:tcPr>
          <w:p w:rsidR="00B2654C" w:rsidRDefault="00B2654C" w:rsidP="00B2654C">
            <w:pPr>
              <w:jc w:val="center"/>
            </w:pP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</w:p>
        </w:tc>
        <w:tc>
          <w:tcPr>
            <w:tcW w:w="2635" w:type="dxa"/>
          </w:tcPr>
          <w:p w:rsidR="00B2654C" w:rsidRDefault="00B2654C" w:rsidP="00B2654C">
            <w:pPr>
              <w:jc w:val="center"/>
            </w:pPr>
          </w:p>
        </w:tc>
        <w:tc>
          <w:tcPr>
            <w:tcW w:w="2636" w:type="dxa"/>
          </w:tcPr>
          <w:p w:rsidR="00B2654C" w:rsidRDefault="00B2654C" w:rsidP="00B2654C">
            <w:pPr>
              <w:jc w:val="center"/>
            </w:pPr>
          </w:p>
        </w:tc>
      </w:tr>
    </w:tbl>
    <w:p w:rsidR="00B2654C" w:rsidRPr="00B2654C" w:rsidRDefault="00B2654C" w:rsidP="00B2654C">
      <w:pPr>
        <w:jc w:val="center"/>
      </w:pPr>
    </w:p>
    <w:sectPr w:rsidR="00B2654C" w:rsidRPr="00B2654C" w:rsidSect="00B2654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4C"/>
    <w:rsid w:val="00325A8F"/>
    <w:rsid w:val="004B50F6"/>
    <w:rsid w:val="00B2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6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Gordon</dc:creator>
  <cp:lastModifiedBy>Robyn Gordon</cp:lastModifiedBy>
  <cp:revision>1</cp:revision>
  <dcterms:created xsi:type="dcterms:W3CDTF">2011-03-31T03:51:00Z</dcterms:created>
  <dcterms:modified xsi:type="dcterms:W3CDTF">2011-03-31T04:11:00Z</dcterms:modified>
</cp:coreProperties>
</file>