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A8F" w:rsidRDefault="00A61E45" w:rsidP="00A61E45">
      <w:pPr>
        <w:jc w:val="center"/>
        <w:rPr>
          <w:sz w:val="32"/>
          <w:szCs w:val="32"/>
          <w:u w:val="single"/>
        </w:rPr>
      </w:pPr>
      <w:r w:rsidRPr="002359E7">
        <w:rPr>
          <w:sz w:val="32"/>
          <w:szCs w:val="32"/>
          <w:u w:val="single"/>
        </w:rPr>
        <w:t>Rubric for PSA script</w:t>
      </w:r>
    </w:p>
    <w:p w:rsidR="002359E7" w:rsidRPr="002359E7" w:rsidRDefault="002359E7" w:rsidP="00A61E45">
      <w:pPr>
        <w:jc w:val="center"/>
        <w:rPr>
          <w:sz w:val="32"/>
          <w:szCs w:val="32"/>
          <w:u w:val="single"/>
        </w:rPr>
      </w:pP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636"/>
      </w:tblGrid>
      <w:tr w:rsidR="00A61E45" w:rsidRPr="002359E7" w:rsidTr="002359E7">
        <w:tc>
          <w:tcPr>
            <w:tcW w:w="2635" w:type="dxa"/>
            <w:shd w:val="clear" w:color="auto" w:fill="BFBFBF" w:themeFill="background1" w:themeFillShade="BF"/>
          </w:tcPr>
          <w:p w:rsidR="00A61E45" w:rsidRPr="002359E7" w:rsidRDefault="00A61E45" w:rsidP="00A61E4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635" w:type="dxa"/>
            <w:shd w:val="clear" w:color="auto" w:fill="BFBFBF" w:themeFill="background1" w:themeFillShade="BF"/>
          </w:tcPr>
          <w:p w:rsidR="00A61E45" w:rsidRPr="002359E7" w:rsidRDefault="00A61E45" w:rsidP="00A61E45">
            <w:pPr>
              <w:jc w:val="center"/>
              <w:rPr>
                <w:sz w:val="32"/>
                <w:szCs w:val="32"/>
              </w:rPr>
            </w:pPr>
            <w:r w:rsidRPr="002359E7">
              <w:rPr>
                <w:sz w:val="32"/>
                <w:szCs w:val="32"/>
              </w:rPr>
              <w:t>Level 4</w:t>
            </w:r>
          </w:p>
        </w:tc>
        <w:tc>
          <w:tcPr>
            <w:tcW w:w="2635" w:type="dxa"/>
            <w:shd w:val="clear" w:color="auto" w:fill="BFBFBF" w:themeFill="background1" w:themeFillShade="BF"/>
          </w:tcPr>
          <w:p w:rsidR="00A61E45" w:rsidRPr="002359E7" w:rsidRDefault="00A61E45" w:rsidP="00A61E45">
            <w:pPr>
              <w:jc w:val="center"/>
              <w:rPr>
                <w:sz w:val="32"/>
                <w:szCs w:val="32"/>
              </w:rPr>
            </w:pPr>
            <w:r w:rsidRPr="002359E7">
              <w:rPr>
                <w:sz w:val="32"/>
                <w:szCs w:val="32"/>
              </w:rPr>
              <w:t>Level 3</w:t>
            </w:r>
          </w:p>
        </w:tc>
        <w:tc>
          <w:tcPr>
            <w:tcW w:w="2635" w:type="dxa"/>
            <w:shd w:val="clear" w:color="auto" w:fill="BFBFBF" w:themeFill="background1" w:themeFillShade="BF"/>
          </w:tcPr>
          <w:p w:rsidR="00A61E45" w:rsidRPr="002359E7" w:rsidRDefault="00A61E45" w:rsidP="00A61E45">
            <w:pPr>
              <w:jc w:val="center"/>
              <w:rPr>
                <w:sz w:val="32"/>
                <w:szCs w:val="32"/>
              </w:rPr>
            </w:pPr>
            <w:r w:rsidRPr="002359E7">
              <w:rPr>
                <w:sz w:val="32"/>
                <w:szCs w:val="32"/>
              </w:rPr>
              <w:t>Level 2</w:t>
            </w:r>
          </w:p>
        </w:tc>
        <w:tc>
          <w:tcPr>
            <w:tcW w:w="2636" w:type="dxa"/>
            <w:shd w:val="clear" w:color="auto" w:fill="BFBFBF" w:themeFill="background1" w:themeFillShade="BF"/>
          </w:tcPr>
          <w:p w:rsidR="00A61E45" w:rsidRPr="002359E7" w:rsidRDefault="00A61E45" w:rsidP="00A61E45">
            <w:pPr>
              <w:jc w:val="center"/>
              <w:rPr>
                <w:sz w:val="32"/>
                <w:szCs w:val="32"/>
              </w:rPr>
            </w:pPr>
            <w:r w:rsidRPr="002359E7">
              <w:rPr>
                <w:sz w:val="32"/>
                <w:szCs w:val="32"/>
              </w:rPr>
              <w:t>Level 1</w:t>
            </w:r>
          </w:p>
        </w:tc>
      </w:tr>
      <w:tr w:rsidR="00A61E45" w:rsidRPr="002359E7" w:rsidTr="002359E7">
        <w:tc>
          <w:tcPr>
            <w:tcW w:w="2635" w:type="dxa"/>
            <w:shd w:val="clear" w:color="auto" w:fill="BFBFBF" w:themeFill="background1" w:themeFillShade="BF"/>
          </w:tcPr>
          <w:p w:rsidR="00A61E45" w:rsidRPr="002359E7" w:rsidRDefault="00A61E45" w:rsidP="00A61E45">
            <w:pPr>
              <w:jc w:val="center"/>
              <w:rPr>
                <w:sz w:val="28"/>
                <w:szCs w:val="28"/>
              </w:rPr>
            </w:pPr>
            <w:r w:rsidRPr="002359E7">
              <w:rPr>
                <w:sz w:val="28"/>
                <w:szCs w:val="28"/>
              </w:rPr>
              <w:t>Use of facts</w:t>
            </w:r>
          </w:p>
        </w:tc>
        <w:tc>
          <w:tcPr>
            <w:tcW w:w="2635" w:type="dxa"/>
          </w:tcPr>
          <w:p w:rsidR="00A61E45" w:rsidRPr="002359E7" w:rsidRDefault="00A61E45" w:rsidP="00A61E45">
            <w:pPr>
              <w:jc w:val="center"/>
              <w:rPr>
                <w:sz w:val="28"/>
                <w:szCs w:val="28"/>
              </w:rPr>
            </w:pPr>
            <w:r w:rsidRPr="002359E7">
              <w:rPr>
                <w:sz w:val="28"/>
                <w:szCs w:val="28"/>
              </w:rPr>
              <w:t>Contains 4 or more facts about smoking</w:t>
            </w:r>
          </w:p>
        </w:tc>
        <w:tc>
          <w:tcPr>
            <w:tcW w:w="2635" w:type="dxa"/>
          </w:tcPr>
          <w:p w:rsidR="00A61E45" w:rsidRPr="002359E7" w:rsidRDefault="00A61E45" w:rsidP="00A61E45">
            <w:pPr>
              <w:jc w:val="center"/>
              <w:rPr>
                <w:sz w:val="28"/>
                <w:szCs w:val="28"/>
              </w:rPr>
            </w:pPr>
            <w:r w:rsidRPr="002359E7">
              <w:rPr>
                <w:sz w:val="28"/>
                <w:szCs w:val="28"/>
              </w:rPr>
              <w:t>Contains 3 facts about smoking</w:t>
            </w:r>
          </w:p>
        </w:tc>
        <w:tc>
          <w:tcPr>
            <w:tcW w:w="2635" w:type="dxa"/>
          </w:tcPr>
          <w:p w:rsidR="00A61E45" w:rsidRPr="002359E7" w:rsidRDefault="00A61E45" w:rsidP="00A61E45">
            <w:pPr>
              <w:jc w:val="center"/>
              <w:rPr>
                <w:sz w:val="28"/>
                <w:szCs w:val="28"/>
              </w:rPr>
            </w:pPr>
            <w:r w:rsidRPr="002359E7">
              <w:rPr>
                <w:sz w:val="28"/>
                <w:szCs w:val="28"/>
              </w:rPr>
              <w:t>Contains 1-2 facts about smoking</w:t>
            </w:r>
          </w:p>
        </w:tc>
        <w:tc>
          <w:tcPr>
            <w:tcW w:w="2636" w:type="dxa"/>
          </w:tcPr>
          <w:p w:rsidR="00A61E45" w:rsidRPr="002359E7" w:rsidRDefault="00A61E45" w:rsidP="00A61E45">
            <w:pPr>
              <w:jc w:val="center"/>
              <w:rPr>
                <w:sz w:val="28"/>
                <w:szCs w:val="28"/>
              </w:rPr>
            </w:pPr>
            <w:r w:rsidRPr="002359E7">
              <w:rPr>
                <w:sz w:val="28"/>
                <w:szCs w:val="28"/>
              </w:rPr>
              <w:t>Does not contain any facts about smoking</w:t>
            </w:r>
          </w:p>
        </w:tc>
      </w:tr>
      <w:tr w:rsidR="00A61E45" w:rsidRPr="002359E7" w:rsidTr="002359E7">
        <w:tc>
          <w:tcPr>
            <w:tcW w:w="2635" w:type="dxa"/>
            <w:shd w:val="clear" w:color="auto" w:fill="BFBFBF" w:themeFill="background1" w:themeFillShade="BF"/>
          </w:tcPr>
          <w:p w:rsidR="00A61E45" w:rsidRPr="002359E7" w:rsidRDefault="00A61E45" w:rsidP="00A61E45">
            <w:pPr>
              <w:jc w:val="center"/>
              <w:rPr>
                <w:sz w:val="28"/>
                <w:szCs w:val="28"/>
              </w:rPr>
            </w:pPr>
            <w:r w:rsidRPr="002359E7">
              <w:rPr>
                <w:sz w:val="28"/>
                <w:szCs w:val="28"/>
              </w:rPr>
              <w:t>Organization</w:t>
            </w:r>
          </w:p>
        </w:tc>
        <w:tc>
          <w:tcPr>
            <w:tcW w:w="2635" w:type="dxa"/>
          </w:tcPr>
          <w:p w:rsidR="00A61E45" w:rsidRPr="002359E7" w:rsidRDefault="00A61E45" w:rsidP="00A61E45">
            <w:pPr>
              <w:jc w:val="center"/>
              <w:rPr>
                <w:sz w:val="28"/>
                <w:szCs w:val="28"/>
              </w:rPr>
            </w:pPr>
            <w:r w:rsidRPr="002359E7">
              <w:rPr>
                <w:sz w:val="28"/>
                <w:szCs w:val="28"/>
              </w:rPr>
              <w:t>Well-organized and tells a story that is easy to follow</w:t>
            </w:r>
          </w:p>
        </w:tc>
        <w:tc>
          <w:tcPr>
            <w:tcW w:w="2635" w:type="dxa"/>
          </w:tcPr>
          <w:p w:rsidR="00A61E45" w:rsidRPr="002359E7" w:rsidRDefault="00A61E45" w:rsidP="00A61E45">
            <w:pPr>
              <w:jc w:val="center"/>
              <w:rPr>
                <w:sz w:val="28"/>
                <w:szCs w:val="28"/>
              </w:rPr>
            </w:pPr>
            <w:r w:rsidRPr="002359E7">
              <w:rPr>
                <w:sz w:val="28"/>
                <w:szCs w:val="28"/>
              </w:rPr>
              <w:t>Good organization, and story is usually easy to follow</w:t>
            </w:r>
          </w:p>
        </w:tc>
        <w:tc>
          <w:tcPr>
            <w:tcW w:w="2635" w:type="dxa"/>
          </w:tcPr>
          <w:p w:rsidR="00A61E45" w:rsidRPr="002359E7" w:rsidRDefault="00A61E45" w:rsidP="00A61E45">
            <w:pPr>
              <w:jc w:val="center"/>
              <w:rPr>
                <w:sz w:val="28"/>
                <w:szCs w:val="28"/>
              </w:rPr>
            </w:pPr>
            <w:r w:rsidRPr="002359E7">
              <w:rPr>
                <w:sz w:val="28"/>
                <w:szCs w:val="28"/>
              </w:rPr>
              <w:t>Organization is somewhat lacking, and story is difficult to follow at times</w:t>
            </w:r>
          </w:p>
        </w:tc>
        <w:tc>
          <w:tcPr>
            <w:tcW w:w="2636" w:type="dxa"/>
          </w:tcPr>
          <w:p w:rsidR="00A61E45" w:rsidRPr="002359E7" w:rsidRDefault="00A61E45" w:rsidP="00A61E45">
            <w:pPr>
              <w:jc w:val="center"/>
              <w:rPr>
                <w:sz w:val="28"/>
                <w:szCs w:val="28"/>
              </w:rPr>
            </w:pPr>
            <w:r w:rsidRPr="002359E7">
              <w:rPr>
                <w:sz w:val="28"/>
                <w:szCs w:val="28"/>
              </w:rPr>
              <w:t>Little/no organization.  Does not try to tell a story or is too difficult to follow</w:t>
            </w:r>
          </w:p>
        </w:tc>
      </w:tr>
      <w:tr w:rsidR="00A61E45" w:rsidRPr="002359E7" w:rsidTr="002359E7">
        <w:tc>
          <w:tcPr>
            <w:tcW w:w="2635" w:type="dxa"/>
            <w:shd w:val="clear" w:color="auto" w:fill="BFBFBF" w:themeFill="background1" w:themeFillShade="BF"/>
          </w:tcPr>
          <w:p w:rsidR="00A61E45" w:rsidRPr="002359E7" w:rsidRDefault="00A61E45" w:rsidP="00A61E45">
            <w:pPr>
              <w:jc w:val="center"/>
              <w:rPr>
                <w:sz w:val="28"/>
                <w:szCs w:val="28"/>
              </w:rPr>
            </w:pPr>
            <w:r w:rsidRPr="002359E7">
              <w:rPr>
                <w:sz w:val="28"/>
                <w:szCs w:val="28"/>
              </w:rPr>
              <w:t>Message/Call to Action</w:t>
            </w:r>
          </w:p>
        </w:tc>
        <w:tc>
          <w:tcPr>
            <w:tcW w:w="2635" w:type="dxa"/>
          </w:tcPr>
          <w:p w:rsidR="00A61E45" w:rsidRPr="002359E7" w:rsidRDefault="00A61E45" w:rsidP="00A61E45">
            <w:pPr>
              <w:jc w:val="center"/>
              <w:rPr>
                <w:sz w:val="28"/>
                <w:szCs w:val="28"/>
              </w:rPr>
            </w:pPr>
            <w:r w:rsidRPr="002359E7">
              <w:rPr>
                <w:sz w:val="28"/>
                <w:szCs w:val="28"/>
              </w:rPr>
              <w:t>Provides viewer with a clear call to action and steps to follow</w:t>
            </w:r>
          </w:p>
        </w:tc>
        <w:tc>
          <w:tcPr>
            <w:tcW w:w="2635" w:type="dxa"/>
          </w:tcPr>
          <w:p w:rsidR="00A61E45" w:rsidRPr="002359E7" w:rsidRDefault="00A61E45" w:rsidP="00A61E45">
            <w:pPr>
              <w:jc w:val="center"/>
              <w:rPr>
                <w:sz w:val="28"/>
                <w:szCs w:val="28"/>
              </w:rPr>
            </w:pPr>
            <w:r w:rsidRPr="002359E7">
              <w:rPr>
                <w:sz w:val="28"/>
                <w:szCs w:val="28"/>
              </w:rPr>
              <w:t>Provides viewer with a call to action, may be unsure of steps to follow</w:t>
            </w:r>
          </w:p>
        </w:tc>
        <w:tc>
          <w:tcPr>
            <w:tcW w:w="2635" w:type="dxa"/>
          </w:tcPr>
          <w:p w:rsidR="00A61E45" w:rsidRPr="002359E7" w:rsidRDefault="00A61E45" w:rsidP="00A61E45">
            <w:pPr>
              <w:jc w:val="center"/>
              <w:rPr>
                <w:sz w:val="28"/>
                <w:szCs w:val="28"/>
              </w:rPr>
            </w:pPr>
            <w:r w:rsidRPr="002359E7">
              <w:rPr>
                <w:sz w:val="28"/>
                <w:szCs w:val="28"/>
              </w:rPr>
              <w:t>May suggest action to but not clear call to action</w:t>
            </w:r>
          </w:p>
        </w:tc>
        <w:tc>
          <w:tcPr>
            <w:tcW w:w="2636" w:type="dxa"/>
          </w:tcPr>
          <w:p w:rsidR="00A61E45" w:rsidRPr="002359E7" w:rsidRDefault="00A61E45" w:rsidP="00A61E45">
            <w:pPr>
              <w:jc w:val="center"/>
              <w:rPr>
                <w:sz w:val="28"/>
                <w:szCs w:val="28"/>
              </w:rPr>
            </w:pPr>
            <w:r w:rsidRPr="002359E7">
              <w:rPr>
                <w:sz w:val="28"/>
                <w:szCs w:val="28"/>
              </w:rPr>
              <w:t xml:space="preserve">No call to action evident  </w:t>
            </w:r>
          </w:p>
        </w:tc>
      </w:tr>
    </w:tbl>
    <w:p w:rsidR="00A61E45" w:rsidRPr="002359E7" w:rsidRDefault="00A61E45" w:rsidP="00A61E45">
      <w:pPr>
        <w:jc w:val="center"/>
        <w:rPr>
          <w:sz w:val="28"/>
          <w:szCs w:val="28"/>
        </w:rPr>
      </w:pPr>
    </w:p>
    <w:sectPr w:rsidR="00A61E45" w:rsidRPr="002359E7" w:rsidSect="00A61E45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E45"/>
    <w:rsid w:val="002359E7"/>
    <w:rsid w:val="00325A8F"/>
    <w:rsid w:val="00A61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1E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1E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Robyn Gordon</dc:creator>
  <cp:lastModifiedBy>Robyn Gordon</cp:lastModifiedBy>
  <cp:revision>1</cp:revision>
  <dcterms:created xsi:type="dcterms:W3CDTF">2011-04-03T00:57:00Z</dcterms:created>
  <dcterms:modified xsi:type="dcterms:W3CDTF">2011-04-03T01:14:00Z</dcterms:modified>
</cp:coreProperties>
</file>